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Одељење:  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</w:t>
            </w:r>
            <w:r w:rsidDel="00000000" w:rsidR="00000000" w:rsidRPr="00000000">
              <w:rPr>
                <w:rtl w:val="0"/>
              </w:rPr>
              <w:t xml:space="preserve"> -Већ знаш 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иницијална провера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Поновити знања стечена у другом разреду.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0" w:right="204" w:firstLine="0"/>
              <w:rPr/>
            </w:pPr>
            <w:r w:rsidDel="00000000" w:rsidR="00000000" w:rsidRPr="00000000">
              <w:rPr>
                <w:rtl w:val="0"/>
              </w:rPr>
              <w:t xml:space="preserve">     Поновити стечена знања из другог разреда везана за дигитално друштво.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Упознавање уџбеника Дигитални свет 3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 ученик је упознат са садржајем рада у трећем разреду.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2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рад у пару,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  <w:r w:rsidDel="00000000" w:rsidR="00000000" w:rsidRPr="00000000">
              <w:rPr>
                <w:rtl w:val="0"/>
              </w:rPr>
              <w:t xml:space="preserve">Српски језик </w:t>
            </w:r>
          </w:p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2023.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</w:t>
            </w:r>
          </w:p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Уводно упознавање са уџбеником Дигитални свет 3 и објашњење да се и у трећем разреду изучава кроз три велике теме које се настављају на први и други разред и проширују. </w:t>
            </w:r>
          </w:p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Питања за ученике: 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им се допао предмет Дигитални уџбеник од прошле године?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би издвојили као занимљиво у раду?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пиатња.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Поновити знања  из  другог разрада 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Упознаје ученике са уџбеником за трећи разред. 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страну број 8. 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Наставник даје основна упутства за рад - пажљиво прочитајте питања, а затим радите.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Обилази ученике и проверава да ли су у потпуности разумели задатке.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и листају уџбеник.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Упознају се са садржајима датим у трећем разреду.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самостално раде на задацима.  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Постављају питања уколико је нешто неразумљиво.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Наставник одређује парове и упућује ученике да своја решења упореде, а затим и провере.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упоређују своје одговоре на питања. Проверавају решења на страни 73.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Боје звездице за тачне одговоре и разговрају о садржају рада.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Прелистати уџбеник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Дигиталног света 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поновио знања из другог разреда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-упознао се са уџбеником за тррећи разред.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2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